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6C" w:rsidRDefault="00E2579E">
      <w:pPr>
        <w:pStyle w:val="BodyText"/>
        <w:bidi/>
        <w:spacing w:line="384" w:lineRule="exact"/>
        <w:ind w:left="3787" w:right="3796"/>
      </w:pPr>
      <w:bookmarkStart w:id="0" w:name="_GoBack"/>
      <w:bookmarkEnd w:id="0"/>
      <w:r>
        <w:rPr>
          <w:w w:val="82"/>
          <w:rtl/>
        </w:rPr>
        <w:t>جدول</w:t>
      </w:r>
      <w:r>
        <w:rPr>
          <w:spacing w:val="-7"/>
          <w:w w:val="82"/>
          <w:rtl/>
        </w:rPr>
        <w:t xml:space="preserve"> </w:t>
      </w:r>
      <w:r>
        <w:rPr>
          <w:w w:val="82"/>
          <w:rtl/>
        </w:rPr>
        <w:t>زمانبندی</w:t>
      </w:r>
      <w:r>
        <w:rPr>
          <w:spacing w:val="-7"/>
          <w:w w:val="82"/>
          <w:rtl/>
        </w:rPr>
        <w:t xml:space="preserve"> </w:t>
      </w:r>
      <w:r>
        <w:rPr>
          <w:w w:val="82"/>
          <w:rtl/>
        </w:rPr>
        <w:t>هفته</w:t>
      </w:r>
      <w:r>
        <w:rPr>
          <w:spacing w:val="-9"/>
          <w:w w:val="82"/>
          <w:rtl/>
        </w:rPr>
        <w:t xml:space="preserve"> </w:t>
      </w:r>
      <w:r>
        <w:rPr>
          <w:w w:val="82"/>
          <w:rtl/>
        </w:rPr>
        <w:t>کارآفرینی</w:t>
      </w:r>
    </w:p>
    <w:p w:rsidR="005E7A6C" w:rsidRDefault="005E7A6C">
      <w:pPr>
        <w:pStyle w:val="BodyText"/>
        <w:spacing w:before="96" w:after="1"/>
        <w:rPr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621"/>
        <w:gridCol w:w="2610"/>
        <w:gridCol w:w="1914"/>
        <w:gridCol w:w="1353"/>
        <w:gridCol w:w="1710"/>
      </w:tblGrid>
      <w:tr w:rsidR="005E7A6C">
        <w:trPr>
          <w:trHeight w:val="684"/>
        </w:trPr>
        <w:tc>
          <w:tcPr>
            <w:tcW w:w="11280" w:type="dxa"/>
            <w:gridSpan w:val="6"/>
            <w:shd w:val="clear" w:color="auto" w:fill="C5DFB3"/>
          </w:tcPr>
          <w:p w:rsidR="005E7A6C" w:rsidRDefault="00E2579E">
            <w:pPr>
              <w:pStyle w:val="TableParagraph"/>
              <w:bidi/>
              <w:spacing w:before="145"/>
              <w:ind w:left="462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یکشنبه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</w:rPr>
              <w:t>1404/08/25</w:t>
            </w:r>
          </w:p>
        </w:tc>
      </w:tr>
      <w:tr w:rsidR="005E7A6C">
        <w:trPr>
          <w:trHeight w:val="683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5"/>
              <w:ind w:left="77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4"/>
                <w:sz w:val="28"/>
                <w:szCs w:val="28"/>
                <w:rtl/>
              </w:rPr>
              <w:t>مکان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bidi/>
              <w:spacing w:before="145"/>
              <w:ind w:left="5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2"/>
                <w:sz w:val="28"/>
                <w:szCs w:val="28"/>
                <w:rtl/>
              </w:rPr>
              <w:t>زمان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5"/>
              <w:ind w:left="90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سخنران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before="145"/>
              <w:ind w:left="127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موضوع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spacing w:before="145"/>
              <w:ind w:left="20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فعالیت</w:t>
            </w:r>
          </w:p>
        </w:tc>
      </w:tr>
      <w:tr w:rsidR="005E7A6C">
        <w:trPr>
          <w:trHeight w:val="621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4"/>
              <w:ind w:left="39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spacing w:before="144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10-</w:t>
            </w:r>
            <w:r>
              <w:rPr>
                <w:b/>
                <w:spacing w:val="-4"/>
                <w:w w:val="90"/>
                <w:sz w:val="24"/>
              </w:rPr>
              <w:t>11:30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4"/>
              <w:ind w:left="58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  <w:rtl/>
              </w:rPr>
              <w:t>میثم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موسوی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زاده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before="144"/>
              <w:ind w:left="718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چگونه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کارآفرین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شویم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spacing w:before="144"/>
              <w:ind w:left="55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سمینار</w:t>
            </w:r>
          </w:p>
        </w:tc>
      </w:tr>
      <w:tr w:rsidR="005E7A6C">
        <w:trPr>
          <w:trHeight w:val="1000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ind w:left="39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13:30-</w:t>
            </w:r>
            <w:r>
              <w:rPr>
                <w:b/>
                <w:spacing w:val="-2"/>
                <w:w w:val="95"/>
                <w:sz w:val="24"/>
              </w:rPr>
              <w:t>14:30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ind w:left="585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امیرشهاب</w:t>
            </w:r>
            <w:r>
              <w:rPr>
                <w:b/>
                <w:bCs/>
                <w:spacing w:val="-3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زیبایی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line="331" w:lineRule="auto"/>
              <w:ind w:left="1211" w:right="151" w:hanging="10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آشنایی و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نحوه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ورود</w:t>
            </w:r>
            <w:r>
              <w:rPr>
                <w:b/>
                <w:bCs/>
                <w:spacing w:val="-2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به بازارهای</w:t>
            </w:r>
            <w:r>
              <w:rPr>
                <w:b/>
                <w:bCs/>
                <w:spacing w:val="-1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 xml:space="preserve">مالی </w:t>
            </w:r>
            <w:r>
              <w:rPr>
                <w:b/>
                <w:bCs/>
                <w:w w:val="79"/>
                <w:sz w:val="24"/>
                <w:szCs w:val="24"/>
              </w:rPr>
              <w:t>)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 فارکس </w:t>
            </w:r>
            <w:r>
              <w:rPr>
                <w:b/>
                <w:bCs/>
                <w:w w:val="79"/>
                <w:sz w:val="24"/>
                <w:szCs w:val="24"/>
              </w:rPr>
              <w:t>(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ind w:left="55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سمینار</w:t>
            </w:r>
          </w:p>
        </w:tc>
      </w:tr>
      <w:tr w:rsidR="005E7A6C">
        <w:trPr>
          <w:trHeight w:val="683"/>
        </w:trPr>
        <w:tc>
          <w:tcPr>
            <w:tcW w:w="11280" w:type="dxa"/>
            <w:gridSpan w:val="6"/>
            <w:shd w:val="clear" w:color="auto" w:fill="C5DFB3"/>
          </w:tcPr>
          <w:p w:rsidR="005E7A6C" w:rsidRDefault="00E2579E">
            <w:pPr>
              <w:pStyle w:val="TableParagraph"/>
              <w:bidi/>
              <w:spacing w:before="145"/>
              <w:ind w:left="463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دوشنبه</w:t>
            </w:r>
            <w:r>
              <w:rPr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</w:rPr>
              <w:t>1404/08/26</w:t>
            </w:r>
          </w:p>
        </w:tc>
      </w:tr>
      <w:tr w:rsidR="005E7A6C">
        <w:trPr>
          <w:trHeight w:val="684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5"/>
              <w:ind w:left="77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4"/>
                <w:sz w:val="28"/>
                <w:szCs w:val="28"/>
                <w:rtl/>
              </w:rPr>
              <w:t>مکان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bidi/>
              <w:spacing w:before="145"/>
              <w:ind w:left="5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2"/>
                <w:sz w:val="28"/>
                <w:szCs w:val="28"/>
                <w:rtl/>
              </w:rPr>
              <w:t>زمان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5"/>
              <w:ind w:left="559" w:right="5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4"/>
                <w:sz w:val="28"/>
                <w:szCs w:val="28"/>
                <w:rtl/>
              </w:rPr>
              <w:t>همراه</w:t>
            </w:r>
            <w:r>
              <w:rPr>
                <w:b/>
                <w:bCs/>
                <w:w w:val="94"/>
                <w:sz w:val="28"/>
                <w:szCs w:val="28"/>
              </w:rPr>
              <w:t>/</w:t>
            </w:r>
            <w:r>
              <w:rPr>
                <w:b/>
                <w:bCs/>
                <w:spacing w:val="-15"/>
                <w:w w:val="9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سخنران</w:t>
            </w:r>
          </w:p>
        </w:tc>
        <w:tc>
          <w:tcPr>
            <w:tcW w:w="1914" w:type="dxa"/>
          </w:tcPr>
          <w:p w:rsidR="005E7A6C" w:rsidRDefault="00E2579E">
            <w:pPr>
              <w:pStyle w:val="TableParagraph"/>
              <w:bidi/>
              <w:spacing w:before="145"/>
              <w:ind w:left="437" w:right="4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فضا</w:t>
            </w:r>
            <w:r>
              <w:rPr>
                <w:b/>
                <w:bCs/>
                <w:w w:val="77"/>
                <w:sz w:val="28"/>
                <w:szCs w:val="28"/>
              </w:rPr>
              <w:t>/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عنوان</w:t>
            </w:r>
          </w:p>
        </w:tc>
        <w:tc>
          <w:tcPr>
            <w:tcW w:w="1353" w:type="dxa"/>
          </w:tcPr>
          <w:p w:rsidR="005E7A6C" w:rsidRDefault="00E2579E">
            <w:pPr>
              <w:pStyle w:val="TableParagraph"/>
              <w:bidi/>
              <w:spacing w:before="145"/>
              <w:ind w:left="32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عناوین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spacing w:before="145"/>
              <w:ind w:left="20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فعالیت</w:t>
            </w:r>
          </w:p>
        </w:tc>
      </w:tr>
      <w:tr w:rsidR="005E7A6C">
        <w:trPr>
          <w:trHeight w:val="1002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4" w:line="328" w:lineRule="auto"/>
              <w:ind w:left="727" w:right="237" w:hanging="5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طبقه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</w:rPr>
              <w:t>3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85"/>
                <w:sz w:val="24"/>
                <w:szCs w:val="24"/>
              </w:rPr>
              <w:t>4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 xml:space="preserve">ساختمان </w:t>
            </w:r>
            <w:r>
              <w:rPr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spacing w:before="144"/>
              <w:ind w:left="13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</w:t>
            </w:r>
            <w:r>
              <w:rPr>
                <w:b/>
                <w:spacing w:val="-5"/>
                <w:w w:val="90"/>
                <w:sz w:val="24"/>
              </w:rPr>
              <w:t>10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4"/>
              <w:ind w:left="591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آقای</w:t>
            </w:r>
            <w:r>
              <w:rPr>
                <w:b/>
                <w:bCs/>
                <w:spacing w:val="-5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5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رجایی</w:t>
            </w:r>
          </w:p>
        </w:tc>
        <w:tc>
          <w:tcPr>
            <w:tcW w:w="1914" w:type="dxa"/>
          </w:tcPr>
          <w:p w:rsidR="005E7A6C" w:rsidRDefault="00E2579E">
            <w:pPr>
              <w:pStyle w:val="TableParagraph"/>
              <w:bidi/>
              <w:spacing w:before="144" w:line="328" w:lineRule="auto"/>
              <w:ind w:left="266" w:right="281" w:firstLine="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 xml:space="preserve">آزمایشگاه ها و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انرژی</w:t>
            </w:r>
            <w:r>
              <w:rPr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خورشیدی</w:t>
            </w:r>
          </w:p>
        </w:tc>
        <w:tc>
          <w:tcPr>
            <w:tcW w:w="1353" w:type="dxa"/>
          </w:tcPr>
          <w:p w:rsidR="005E7A6C" w:rsidRDefault="00E2579E">
            <w:pPr>
              <w:pStyle w:val="TableParagraph"/>
              <w:bidi/>
              <w:spacing w:before="144"/>
              <w:ind w:left="413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بازدید</w:t>
            </w:r>
          </w:p>
        </w:tc>
        <w:tc>
          <w:tcPr>
            <w:tcW w:w="1710" w:type="dxa"/>
            <w:vMerge w:val="restart"/>
          </w:tcPr>
          <w:p w:rsidR="005E7A6C" w:rsidRDefault="005E7A6C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:rsidR="005E7A6C" w:rsidRDefault="005E7A6C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:rsidR="005E7A6C" w:rsidRDefault="005E7A6C">
            <w:pPr>
              <w:pStyle w:val="TableParagraph"/>
              <w:spacing w:before="0"/>
              <w:ind w:right="0"/>
              <w:jc w:val="left"/>
              <w:rPr>
                <w:b/>
                <w:sz w:val="24"/>
              </w:rPr>
            </w:pPr>
          </w:p>
          <w:p w:rsidR="005E7A6C" w:rsidRDefault="005E7A6C">
            <w:pPr>
              <w:pStyle w:val="TableParagraph"/>
              <w:spacing w:before="41"/>
              <w:ind w:right="0"/>
              <w:jc w:val="left"/>
              <w:rPr>
                <w:b/>
                <w:sz w:val="24"/>
              </w:rPr>
            </w:pPr>
          </w:p>
          <w:p w:rsidR="005E7A6C" w:rsidRDefault="00E2579E">
            <w:pPr>
              <w:pStyle w:val="TableParagraph"/>
              <w:bidi/>
              <w:spacing w:before="0" w:line="328" w:lineRule="auto"/>
              <w:ind w:left="173" w:right="182" w:firstLine="1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 xml:space="preserve">بازدید دانش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آموزان</w:t>
            </w:r>
            <w:r>
              <w:rPr>
                <w:b/>
                <w:bCs/>
                <w:spacing w:val="-12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هنرستان</w:t>
            </w:r>
          </w:p>
          <w:p w:rsidR="005E7A6C" w:rsidRDefault="00E2579E">
            <w:pPr>
              <w:pStyle w:val="TableParagraph"/>
              <w:bidi/>
              <w:spacing w:before="5"/>
              <w:ind w:left="43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تیزهوشان</w:t>
            </w:r>
          </w:p>
        </w:tc>
      </w:tr>
      <w:tr w:rsidR="005E7A6C">
        <w:trPr>
          <w:trHeight w:val="618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ind w:left="391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10-</w:t>
            </w:r>
            <w:r>
              <w:rPr>
                <w:b/>
                <w:spacing w:val="-4"/>
                <w:w w:val="90"/>
                <w:sz w:val="24"/>
              </w:rPr>
              <w:t>10:30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ind w:left="22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آقای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8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محمد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عادلی</w:t>
            </w:r>
            <w:r>
              <w:rPr>
                <w:b/>
                <w:bCs/>
                <w:spacing w:val="-8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نیا</w:t>
            </w:r>
          </w:p>
        </w:tc>
        <w:tc>
          <w:tcPr>
            <w:tcW w:w="1914" w:type="dxa"/>
          </w:tcPr>
          <w:p w:rsidR="005E7A6C" w:rsidRDefault="00E2579E">
            <w:pPr>
              <w:pStyle w:val="TableParagraph"/>
              <w:bidi/>
              <w:ind w:left="41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هدایت</w:t>
            </w:r>
            <w:r>
              <w:rPr>
                <w:b/>
                <w:bCs/>
                <w:spacing w:val="-8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شغلی</w:t>
            </w:r>
          </w:p>
        </w:tc>
        <w:tc>
          <w:tcPr>
            <w:tcW w:w="1353" w:type="dxa"/>
          </w:tcPr>
          <w:p w:rsidR="005E7A6C" w:rsidRDefault="00E2579E">
            <w:pPr>
              <w:pStyle w:val="TableParagraph"/>
              <w:bidi/>
              <w:ind w:left="37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سمینار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E7A6C" w:rsidRDefault="005E7A6C">
            <w:pPr>
              <w:rPr>
                <w:sz w:val="2"/>
                <w:szCs w:val="2"/>
              </w:rPr>
            </w:pPr>
          </w:p>
        </w:tc>
      </w:tr>
      <w:tr w:rsidR="005E7A6C">
        <w:trPr>
          <w:trHeight w:val="1000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ind w:left="39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10:30-</w:t>
            </w:r>
            <w:r>
              <w:rPr>
                <w:b/>
                <w:spacing w:val="-4"/>
                <w:w w:val="90"/>
                <w:sz w:val="24"/>
              </w:rPr>
              <w:t>11:15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ind w:left="443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آقای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شکراللهی</w:t>
            </w:r>
          </w:p>
        </w:tc>
        <w:tc>
          <w:tcPr>
            <w:tcW w:w="1914" w:type="dxa"/>
          </w:tcPr>
          <w:p w:rsidR="005E7A6C" w:rsidRDefault="00E2579E">
            <w:pPr>
              <w:pStyle w:val="TableParagraph"/>
              <w:bidi/>
              <w:spacing w:line="331" w:lineRule="auto"/>
              <w:ind w:left="667" w:right="293" w:hanging="3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ارائه</w:t>
            </w:r>
            <w:r>
              <w:rPr>
                <w:b/>
                <w:bCs/>
                <w:spacing w:val="-5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پروژه</w:t>
            </w:r>
            <w:r>
              <w:rPr>
                <w:b/>
                <w:bCs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 xml:space="preserve">دانش 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آموزان</w:t>
            </w:r>
          </w:p>
        </w:tc>
        <w:tc>
          <w:tcPr>
            <w:tcW w:w="1353" w:type="dxa"/>
          </w:tcPr>
          <w:p w:rsidR="005E7A6C" w:rsidRDefault="00E2579E">
            <w:pPr>
              <w:pStyle w:val="TableParagraph"/>
              <w:bidi/>
              <w:ind w:left="493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ارائه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E7A6C" w:rsidRDefault="005E7A6C">
            <w:pPr>
              <w:rPr>
                <w:sz w:val="2"/>
                <w:szCs w:val="2"/>
              </w:rPr>
            </w:pPr>
          </w:p>
        </w:tc>
      </w:tr>
      <w:tr w:rsidR="005E7A6C">
        <w:trPr>
          <w:trHeight w:val="621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4"/>
              <w:ind w:left="316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ساختمان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پژوهش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spacing w:before="144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11:15-</w:t>
            </w:r>
            <w:r>
              <w:rPr>
                <w:b/>
                <w:spacing w:val="-4"/>
                <w:w w:val="90"/>
                <w:sz w:val="24"/>
              </w:rPr>
              <w:t>11:30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4"/>
              <w:ind w:left="60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آقای</w:t>
            </w:r>
            <w:r>
              <w:rPr>
                <w:b/>
                <w:bCs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رجائی</w:t>
            </w:r>
          </w:p>
        </w:tc>
        <w:tc>
          <w:tcPr>
            <w:tcW w:w="1914" w:type="dxa"/>
          </w:tcPr>
          <w:p w:rsidR="005E7A6C" w:rsidRDefault="00E2579E">
            <w:pPr>
              <w:pStyle w:val="TableParagraph"/>
              <w:bidi/>
              <w:spacing w:before="144"/>
              <w:ind w:left="393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4"/>
                <w:sz w:val="24"/>
                <w:szCs w:val="24"/>
                <w:rtl/>
              </w:rPr>
              <w:t>موزه</w:t>
            </w:r>
            <w:r>
              <w:rPr>
                <w:b/>
                <w:bCs/>
                <w:spacing w:val="-2"/>
                <w:w w:val="9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هوشمند</w:t>
            </w:r>
          </w:p>
        </w:tc>
        <w:tc>
          <w:tcPr>
            <w:tcW w:w="1353" w:type="dxa"/>
          </w:tcPr>
          <w:p w:rsidR="005E7A6C" w:rsidRDefault="00E2579E">
            <w:pPr>
              <w:pStyle w:val="TableParagraph"/>
              <w:bidi/>
              <w:spacing w:before="144"/>
              <w:ind w:left="413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بازدید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E7A6C" w:rsidRDefault="005E7A6C">
            <w:pPr>
              <w:rPr>
                <w:sz w:val="2"/>
                <w:szCs w:val="2"/>
              </w:rPr>
            </w:pPr>
          </w:p>
        </w:tc>
      </w:tr>
      <w:tr w:rsidR="005E7A6C">
        <w:trPr>
          <w:trHeight w:val="683"/>
        </w:trPr>
        <w:tc>
          <w:tcPr>
            <w:tcW w:w="11280" w:type="dxa"/>
            <w:gridSpan w:val="6"/>
            <w:shd w:val="clear" w:color="auto" w:fill="C5DFB3"/>
          </w:tcPr>
          <w:p w:rsidR="005E7A6C" w:rsidRDefault="00E2579E">
            <w:pPr>
              <w:pStyle w:val="TableParagraph"/>
              <w:bidi/>
              <w:spacing w:before="145"/>
              <w:ind w:left="45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سه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شنبه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1"/>
                <w:sz w:val="28"/>
                <w:szCs w:val="28"/>
              </w:rPr>
              <w:t>1404/08/27</w:t>
            </w:r>
          </w:p>
        </w:tc>
      </w:tr>
      <w:tr w:rsidR="005E7A6C">
        <w:trPr>
          <w:trHeight w:val="683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5"/>
              <w:ind w:left="77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4"/>
                <w:sz w:val="28"/>
                <w:szCs w:val="28"/>
                <w:rtl/>
              </w:rPr>
              <w:t>مکان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bidi/>
              <w:spacing w:before="145"/>
              <w:ind w:left="5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2"/>
                <w:sz w:val="28"/>
                <w:szCs w:val="28"/>
                <w:rtl/>
              </w:rPr>
              <w:t>زمان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5"/>
              <w:ind w:left="90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سخنران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before="145"/>
              <w:ind w:left="127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موضوع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spacing w:before="145"/>
              <w:ind w:left="20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فعالیت</w:t>
            </w:r>
          </w:p>
        </w:tc>
      </w:tr>
      <w:tr w:rsidR="005E7A6C">
        <w:trPr>
          <w:trHeight w:val="1000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ind w:left="39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10-</w:t>
            </w:r>
            <w:r>
              <w:rPr>
                <w:b/>
                <w:spacing w:val="-4"/>
                <w:w w:val="90"/>
                <w:sz w:val="24"/>
              </w:rPr>
              <w:t>11:30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ind w:left="55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محمد</w:t>
            </w:r>
            <w:r>
              <w:rPr>
                <w:b/>
                <w:bCs/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امیری</w:t>
            </w:r>
            <w:r>
              <w:rPr>
                <w:b/>
                <w:bCs/>
                <w:spacing w:val="-12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نسب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line="331" w:lineRule="auto"/>
              <w:ind w:left="443" w:right="151" w:hanging="3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از مرزها تا بازارها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مسیر فریلنسینگ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جهانی برای متخصصان ایرانی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ind w:left="108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سمینار</w:t>
            </w:r>
            <w:r>
              <w:rPr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فریلنسری</w:t>
            </w:r>
          </w:p>
        </w:tc>
      </w:tr>
      <w:tr w:rsidR="005E7A6C">
        <w:trPr>
          <w:trHeight w:val="684"/>
        </w:trPr>
        <w:tc>
          <w:tcPr>
            <w:tcW w:w="11280" w:type="dxa"/>
            <w:gridSpan w:val="6"/>
            <w:shd w:val="clear" w:color="auto" w:fill="C5DFB3"/>
          </w:tcPr>
          <w:p w:rsidR="005E7A6C" w:rsidRDefault="00E2579E">
            <w:pPr>
              <w:pStyle w:val="TableParagraph"/>
              <w:bidi/>
              <w:spacing w:before="145"/>
              <w:ind w:left="450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چهارشنبه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</w:rPr>
              <w:t>1404/08/28</w:t>
            </w:r>
          </w:p>
        </w:tc>
      </w:tr>
      <w:tr w:rsidR="005E7A6C">
        <w:trPr>
          <w:trHeight w:val="683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7"/>
              <w:ind w:left="77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4"/>
                <w:sz w:val="28"/>
                <w:szCs w:val="28"/>
                <w:rtl/>
              </w:rPr>
              <w:t>مکان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bidi/>
              <w:spacing w:before="147"/>
              <w:ind w:left="57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2"/>
                <w:sz w:val="28"/>
                <w:szCs w:val="28"/>
                <w:rtl/>
              </w:rPr>
              <w:t>زمان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7"/>
              <w:ind w:left="57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3"/>
                <w:sz w:val="28"/>
                <w:szCs w:val="28"/>
                <w:rtl/>
              </w:rPr>
              <w:t>مدعو</w:t>
            </w:r>
            <w:r>
              <w:rPr>
                <w:b/>
                <w:bCs/>
                <w:w w:val="93"/>
                <w:sz w:val="28"/>
                <w:szCs w:val="28"/>
              </w:rPr>
              <w:t>/</w:t>
            </w:r>
            <w:r>
              <w:rPr>
                <w:b/>
                <w:bCs/>
                <w:spacing w:val="-16"/>
                <w:w w:val="9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سخنران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before="147"/>
              <w:ind w:left="127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موضوع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spacing w:before="147"/>
              <w:ind w:left="20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عنوان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فعالیت</w:t>
            </w:r>
          </w:p>
        </w:tc>
      </w:tr>
      <w:tr w:rsidR="005E7A6C">
        <w:trPr>
          <w:trHeight w:val="1002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spacing w:before="144"/>
              <w:ind w:left="39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spacing w:before="144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10-</w:t>
            </w:r>
            <w:r>
              <w:rPr>
                <w:b/>
                <w:spacing w:val="-5"/>
                <w:w w:val="90"/>
                <w:sz w:val="24"/>
              </w:rPr>
              <w:t>11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spacing w:before="144"/>
              <w:ind w:left="24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وحید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سرحسابی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بجستانی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spacing w:before="144" w:line="328" w:lineRule="auto"/>
              <w:ind w:left="198" w:right="209" w:firstLine="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تقدیر</w:t>
            </w:r>
            <w:r>
              <w:rPr>
                <w:b/>
                <w:bCs/>
                <w:spacing w:val="-1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از کارآفرین و صاحب کسب و کار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موفق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</w:rPr>
              <w:t>)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فارغ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التحصیل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دانشکده</w:t>
            </w:r>
            <w:r>
              <w:rPr>
                <w:b/>
                <w:bCs/>
                <w:w w:val="79"/>
                <w:sz w:val="24"/>
                <w:szCs w:val="24"/>
              </w:rPr>
              <w:t>(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spacing w:before="144"/>
              <w:ind w:left="614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تقدیر</w:t>
            </w:r>
          </w:p>
        </w:tc>
      </w:tr>
      <w:tr w:rsidR="005E7A6C">
        <w:trPr>
          <w:trHeight w:val="618"/>
        </w:trPr>
        <w:tc>
          <w:tcPr>
            <w:tcW w:w="2072" w:type="dxa"/>
          </w:tcPr>
          <w:p w:rsidR="005E7A6C" w:rsidRDefault="00E2579E">
            <w:pPr>
              <w:pStyle w:val="TableParagraph"/>
              <w:bidi/>
              <w:ind w:left="39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سالن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اجتماعات</w:t>
            </w:r>
          </w:p>
        </w:tc>
        <w:tc>
          <w:tcPr>
            <w:tcW w:w="1621" w:type="dxa"/>
          </w:tcPr>
          <w:p w:rsidR="005E7A6C" w:rsidRDefault="00E2579E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13-</w:t>
            </w:r>
            <w:r>
              <w:rPr>
                <w:b/>
                <w:spacing w:val="-4"/>
                <w:sz w:val="24"/>
              </w:rPr>
              <w:t>14:30</w:t>
            </w:r>
          </w:p>
        </w:tc>
        <w:tc>
          <w:tcPr>
            <w:tcW w:w="2610" w:type="dxa"/>
          </w:tcPr>
          <w:p w:rsidR="005E7A6C" w:rsidRDefault="00E2579E">
            <w:pPr>
              <w:pStyle w:val="TableParagraph"/>
              <w:bidi/>
              <w:ind w:left="712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پژمان</w:t>
            </w:r>
            <w:r>
              <w:rPr>
                <w:b/>
                <w:bCs/>
                <w:spacing w:val="-6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حسینی</w:t>
            </w:r>
          </w:p>
        </w:tc>
        <w:tc>
          <w:tcPr>
            <w:tcW w:w="3267" w:type="dxa"/>
            <w:gridSpan w:val="2"/>
          </w:tcPr>
          <w:p w:rsidR="005E7A6C" w:rsidRDefault="00E2579E">
            <w:pPr>
              <w:pStyle w:val="TableParagraph"/>
              <w:bidi/>
              <w:ind w:left="1010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بوم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کسب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کار</w:t>
            </w:r>
          </w:p>
        </w:tc>
        <w:tc>
          <w:tcPr>
            <w:tcW w:w="1710" w:type="dxa"/>
          </w:tcPr>
          <w:p w:rsidR="005E7A6C" w:rsidRDefault="00E2579E">
            <w:pPr>
              <w:pStyle w:val="TableParagraph"/>
              <w:bidi/>
              <w:ind w:left="557"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سمینار</w:t>
            </w:r>
          </w:p>
        </w:tc>
      </w:tr>
    </w:tbl>
    <w:p w:rsidR="00E2579E" w:rsidRDefault="00E2579E"/>
    <w:sectPr w:rsidR="00E2579E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6C"/>
    <w:rsid w:val="005E7A6C"/>
    <w:rsid w:val="00717738"/>
    <w:rsid w:val="00E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2778D-D4FD-499C-A021-3CC61238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right="39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Karimi</dc:creator>
  <cp:lastModifiedBy>Zahra Radbakht</cp:lastModifiedBy>
  <cp:revision>2</cp:revision>
  <dcterms:created xsi:type="dcterms:W3CDTF">2025-11-15T12:06:00Z</dcterms:created>
  <dcterms:modified xsi:type="dcterms:W3CDTF">2025-11-15T12:06:00Z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2016</vt:lpwstr>
  </property>
</Properties>
</file>